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22" w:rsidRDefault="00006F22" w:rsidP="000D3E72">
      <w:pPr>
        <w:jc w:val="center"/>
        <w:rPr>
          <w:b/>
          <w:bCs/>
          <w:sz w:val="36"/>
          <w:szCs w:val="36"/>
        </w:rPr>
      </w:pPr>
      <w:r w:rsidRPr="000D3E72">
        <w:rPr>
          <w:b/>
          <w:bCs/>
          <w:sz w:val="36"/>
          <w:szCs w:val="36"/>
        </w:rPr>
        <w:t>Quatre voies de formation pour l’</w:t>
      </w:r>
      <w:bookmarkStart w:id="0" w:name="_GoBack"/>
      <w:bookmarkEnd w:id="0"/>
      <w:r w:rsidRPr="000D3E72">
        <w:rPr>
          <w:b/>
          <w:bCs/>
          <w:sz w:val="36"/>
          <w:szCs w:val="36"/>
        </w:rPr>
        <w:t>obtention de votre AFP/CFC</w:t>
      </w:r>
    </w:p>
    <w:p w:rsidR="00006F22" w:rsidRPr="002C4D0F" w:rsidRDefault="00006F22" w:rsidP="00006F22">
      <w:pPr>
        <w:rPr>
          <w:i/>
          <w:sz w:val="36"/>
          <w:szCs w:val="36"/>
        </w:rPr>
      </w:pPr>
    </w:p>
    <w:tbl>
      <w:tblPr>
        <w:tblW w:w="148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3"/>
        <w:gridCol w:w="3260"/>
        <w:gridCol w:w="3382"/>
        <w:gridCol w:w="3139"/>
        <w:gridCol w:w="3205"/>
      </w:tblGrid>
      <w:tr w:rsidR="00B33238" w:rsidRPr="008A2724" w:rsidTr="00B33238">
        <w:trPr>
          <w:trHeight w:val="2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3238" w:rsidRPr="000F2BBC" w:rsidRDefault="00B33238" w:rsidP="00427E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33238" w:rsidRPr="00EF3E77" w:rsidRDefault="00B33238" w:rsidP="000D3E72">
            <w:pPr>
              <w:ind w:right="14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DB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3238" w:rsidRPr="008A2724" w:rsidRDefault="00B33238" w:rsidP="002C4D0F">
            <w:pPr>
              <w:jc w:val="center"/>
              <w:rPr>
                <w:rFonts w:cs="Arial"/>
                <w:b/>
                <w:bCs/>
                <w:kern w:val="24"/>
                <w:sz w:val="20"/>
                <w:szCs w:val="20"/>
              </w:rPr>
            </w:pPr>
            <w:r w:rsidRPr="002C4D0F">
              <w:rPr>
                <w:rFonts w:cs="Arial"/>
                <w:b/>
                <w:bCs/>
                <w:kern w:val="24"/>
                <w:sz w:val="24"/>
                <w:szCs w:val="24"/>
              </w:rPr>
              <w:t>Certification professionnelle pour adultes</w:t>
            </w:r>
          </w:p>
        </w:tc>
      </w:tr>
      <w:tr w:rsidR="00427E2D" w:rsidRPr="008A2724" w:rsidTr="00B33238">
        <w:trPr>
          <w:trHeight w:val="5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0F2BBC" w:rsidRDefault="00427E2D" w:rsidP="00427E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E2D" w:rsidRPr="00EF3E77" w:rsidRDefault="00427E2D" w:rsidP="000D3E72">
            <w:pPr>
              <w:ind w:right="140"/>
              <w:jc w:val="center"/>
              <w:rPr>
                <w:rFonts w:cs="Arial"/>
                <w:b/>
                <w:sz w:val="20"/>
                <w:szCs w:val="20"/>
              </w:rPr>
            </w:pPr>
            <w:r w:rsidRPr="00EF3E77">
              <w:rPr>
                <w:rFonts w:cs="Arial"/>
                <w:b/>
                <w:sz w:val="20"/>
                <w:szCs w:val="20"/>
              </w:rPr>
              <w:t>Apprentissage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DB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8A2724" w:rsidRDefault="00427E2D" w:rsidP="00427E2D">
            <w:pPr>
              <w:jc w:val="center"/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b/>
                <w:bCs/>
                <w:kern w:val="24"/>
                <w:sz w:val="20"/>
                <w:szCs w:val="20"/>
              </w:rPr>
              <w:t>Cours préparatoires + examen de fin d'apprentissage</w:t>
            </w:r>
          </w:p>
        </w:tc>
        <w:tc>
          <w:tcPr>
            <w:tcW w:w="31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1DB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8A2724" w:rsidRDefault="00427E2D" w:rsidP="00427E2D">
            <w:pPr>
              <w:jc w:val="center"/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b/>
                <w:bCs/>
                <w:kern w:val="24"/>
                <w:sz w:val="20"/>
                <w:szCs w:val="20"/>
              </w:rPr>
              <w:t>Validation des acquis de l'expérience (VAE)</w:t>
            </w:r>
          </w:p>
        </w:tc>
        <w:tc>
          <w:tcPr>
            <w:tcW w:w="3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1DB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8A2724" w:rsidRDefault="00427E2D" w:rsidP="002C4D0F">
            <w:pPr>
              <w:jc w:val="center"/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b/>
                <w:bCs/>
                <w:kern w:val="24"/>
                <w:sz w:val="20"/>
                <w:szCs w:val="20"/>
              </w:rPr>
              <w:t>Formation modulaire + Examen fractionné</w:t>
            </w:r>
          </w:p>
        </w:tc>
      </w:tr>
      <w:tr w:rsidR="00427E2D" w:rsidRPr="008A2724" w:rsidTr="00B33238">
        <w:trPr>
          <w:trHeight w:val="5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0F2BBC" w:rsidRDefault="00427E2D" w:rsidP="00427E2D">
            <w:pPr>
              <w:rPr>
                <w:rFonts w:cs="Arial"/>
                <w:b/>
                <w:sz w:val="20"/>
                <w:szCs w:val="20"/>
              </w:rPr>
            </w:pPr>
            <w:r w:rsidRPr="000F2BBC">
              <w:rPr>
                <w:rFonts w:cs="Arial"/>
                <w:b/>
                <w:kern w:val="24"/>
                <w:sz w:val="20"/>
                <w:szCs w:val="20"/>
              </w:rPr>
              <w:t>Conditions d'admission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E2D" w:rsidRPr="008A2724" w:rsidRDefault="00427E2D" w:rsidP="000D3E72">
            <w:pPr>
              <w:ind w:left="205" w:right="140"/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 xml:space="preserve">Scolarité obligatoire achevée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0FA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8A2724" w:rsidRDefault="00427E2D" w:rsidP="00427E2D">
            <w:pPr>
              <w:rPr>
                <w:rFonts w:cs="Arial"/>
                <w:strike/>
                <w:sz w:val="20"/>
                <w:szCs w:val="20"/>
              </w:rPr>
            </w:pPr>
            <w:r w:rsidRPr="008A2724">
              <w:rPr>
                <w:rFonts w:cs="Arial"/>
                <w:sz w:val="20"/>
                <w:szCs w:val="20"/>
              </w:rPr>
              <w:t xml:space="preserve">Avoir son domicile ou être contribuable dans le canton de Genève depuis 12 mois sans interruption (art. 26 al. 1 RFP). </w:t>
            </w: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A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8A2724" w:rsidRDefault="00427E2D" w:rsidP="00427E2D">
            <w:pPr>
              <w:rPr>
                <w:rFonts w:cs="Arial"/>
                <w:strike/>
                <w:sz w:val="20"/>
                <w:szCs w:val="20"/>
              </w:rPr>
            </w:pPr>
            <w:r w:rsidRPr="008A2724">
              <w:rPr>
                <w:rFonts w:cs="Arial"/>
                <w:sz w:val="20"/>
                <w:szCs w:val="20"/>
              </w:rPr>
              <w:t xml:space="preserve">Avoir son domicile ou être contribuable dans le canton de Genève depuis 12 mois sans interruption (art. 26 al. 1 RFP). </w:t>
            </w:r>
          </w:p>
        </w:tc>
        <w:tc>
          <w:tcPr>
            <w:tcW w:w="3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0FA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8A2724" w:rsidRDefault="00427E2D" w:rsidP="00427E2D">
            <w:pPr>
              <w:rPr>
                <w:rFonts w:cs="Arial"/>
                <w:kern w:val="24"/>
                <w:sz w:val="20"/>
                <w:szCs w:val="20"/>
              </w:rPr>
            </w:pPr>
            <w:r w:rsidRPr="008A2724">
              <w:rPr>
                <w:rFonts w:cs="Arial"/>
                <w:sz w:val="20"/>
                <w:szCs w:val="20"/>
              </w:rPr>
              <w:t>Avoir son domicile ou être contribuable dans le canton de Genève depuis 12 mois sans interruption (art. 26 al. 1 RFP) e</w:t>
            </w:r>
            <w:r w:rsidRPr="008A2724">
              <w:rPr>
                <w:rFonts w:cs="Arial"/>
                <w:kern w:val="24"/>
                <w:sz w:val="20"/>
                <w:szCs w:val="20"/>
              </w:rPr>
              <w:t>t avoir 20 ans révolus</w:t>
            </w:r>
            <w:r w:rsidR="002C4D0F">
              <w:rPr>
                <w:rFonts w:cs="Arial"/>
                <w:kern w:val="24"/>
                <w:sz w:val="20"/>
                <w:szCs w:val="20"/>
              </w:rPr>
              <w:t>.</w:t>
            </w:r>
          </w:p>
        </w:tc>
      </w:tr>
      <w:tr w:rsidR="00427E2D" w:rsidRPr="008A2724" w:rsidTr="002C4D0F">
        <w:trPr>
          <w:trHeight w:val="5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0F2BBC" w:rsidRDefault="00427E2D" w:rsidP="00427E2D">
            <w:pPr>
              <w:rPr>
                <w:rFonts w:cs="Arial"/>
                <w:b/>
                <w:sz w:val="20"/>
                <w:szCs w:val="20"/>
              </w:rPr>
            </w:pPr>
            <w:r w:rsidRPr="000F2BBC">
              <w:rPr>
                <w:rFonts w:cs="Arial"/>
                <w:b/>
                <w:kern w:val="24"/>
                <w:sz w:val="20"/>
                <w:szCs w:val="20"/>
              </w:rPr>
              <w:t>Modalités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E2D" w:rsidRPr="008A2724" w:rsidRDefault="00427E2D" w:rsidP="000D3E72">
            <w:pPr>
              <w:ind w:left="205" w:right="140"/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>Contrat d'apprentissage (dual)</w:t>
            </w:r>
          </w:p>
          <w:p w:rsidR="00427E2D" w:rsidRPr="008A2724" w:rsidRDefault="00427E2D" w:rsidP="000D3E72">
            <w:pPr>
              <w:ind w:left="205" w:right="140"/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>Contrat de formation (école plein temps)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0FA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8A2724" w:rsidRDefault="00427E2D" w:rsidP="00427E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kern w:val="24"/>
                <w:sz w:val="20"/>
                <w:szCs w:val="20"/>
              </w:rPr>
              <w:t>Pas de contrat d'apprentissage.</w:t>
            </w: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A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8A2724" w:rsidRDefault="00427E2D" w:rsidP="00427E2D">
            <w:pPr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>Pas de contrat d'apprentissage</w:t>
            </w:r>
            <w:r>
              <w:rPr>
                <w:rFonts w:cs="Arial"/>
                <w:kern w:val="24"/>
                <w:sz w:val="20"/>
                <w:szCs w:val="20"/>
              </w:rPr>
              <w:t>.</w:t>
            </w:r>
            <w:r w:rsidRPr="008A2724">
              <w:rPr>
                <w:rFonts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0FA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8A2724" w:rsidRDefault="00427E2D" w:rsidP="00427E2D">
            <w:pPr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 xml:space="preserve">Pas de contrat </w:t>
            </w:r>
            <w:r>
              <w:rPr>
                <w:rFonts w:cs="Arial"/>
                <w:kern w:val="24"/>
                <w:sz w:val="20"/>
                <w:szCs w:val="20"/>
              </w:rPr>
              <w:t>d</w:t>
            </w:r>
            <w:r w:rsidRPr="008A2724">
              <w:rPr>
                <w:rFonts w:cs="Arial"/>
                <w:kern w:val="24"/>
                <w:sz w:val="20"/>
                <w:szCs w:val="20"/>
              </w:rPr>
              <w:t xml:space="preserve">'apprentissage. </w:t>
            </w:r>
          </w:p>
        </w:tc>
      </w:tr>
      <w:tr w:rsidR="00427E2D" w:rsidRPr="008A2724" w:rsidTr="002C4D0F">
        <w:trPr>
          <w:trHeight w:val="5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0F2BBC" w:rsidRDefault="00427E2D" w:rsidP="00427E2D">
            <w:pPr>
              <w:rPr>
                <w:rFonts w:cs="Arial"/>
                <w:b/>
                <w:sz w:val="20"/>
                <w:szCs w:val="20"/>
              </w:rPr>
            </w:pPr>
            <w:r w:rsidRPr="000F2BBC">
              <w:rPr>
                <w:rFonts w:cs="Arial"/>
                <w:b/>
                <w:kern w:val="24"/>
                <w:sz w:val="20"/>
                <w:szCs w:val="20"/>
              </w:rPr>
              <w:t>Durée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E2D" w:rsidRPr="008A2724" w:rsidRDefault="00427E2D" w:rsidP="000D3E72">
            <w:pPr>
              <w:ind w:left="205" w:right="140"/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>2 ans (AFP)</w:t>
            </w:r>
          </w:p>
          <w:p w:rsidR="00427E2D" w:rsidRPr="008A2724" w:rsidRDefault="00427E2D" w:rsidP="000D3E72">
            <w:pPr>
              <w:ind w:left="205" w:right="140"/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>3 à 4 ans (CFC)</w:t>
            </w:r>
          </w:p>
          <w:p w:rsidR="00427E2D" w:rsidRPr="008A2724" w:rsidRDefault="000D3E72" w:rsidP="000D3E72">
            <w:pPr>
              <w:ind w:left="205" w:right="140"/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>Écourtement</w:t>
            </w:r>
            <w:r w:rsidR="00427E2D" w:rsidRPr="008A2724">
              <w:rPr>
                <w:rFonts w:cs="Arial"/>
                <w:kern w:val="24"/>
                <w:sz w:val="20"/>
                <w:szCs w:val="20"/>
              </w:rPr>
              <w:t xml:space="preserve"> possible (prise en compte des acquis art. 18 al. 1 LFPr)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0FA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8A2724" w:rsidRDefault="00427E2D" w:rsidP="000D3E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kern w:val="24"/>
                <w:sz w:val="20"/>
                <w:szCs w:val="20"/>
              </w:rPr>
              <w:t>Variable, en fonction</w:t>
            </w:r>
            <w:r w:rsidRPr="008A2724">
              <w:rPr>
                <w:rFonts w:cs="Arial"/>
                <w:kern w:val="24"/>
                <w:sz w:val="20"/>
                <w:szCs w:val="20"/>
              </w:rPr>
              <w:t xml:space="preserve"> des connaissances et des besoins de chaque </w:t>
            </w:r>
            <w:r w:rsidR="000D3E72" w:rsidRPr="008A2724">
              <w:rPr>
                <w:rFonts w:cs="Arial"/>
                <w:kern w:val="24"/>
                <w:sz w:val="20"/>
                <w:szCs w:val="20"/>
              </w:rPr>
              <w:t>candidat</w:t>
            </w:r>
            <w:r w:rsidR="000D3E72">
              <w:rPr>
                <w:rFonts w:cs="Arial"/>
                <w:kern w:val="24"/>
                <w:sz w:val="20"/>
                <w:szCs w:val="20"/>
              </w:rPr>
              <w:t>e ou candidat</w:t>
            </w:r>
            <w:r w:rsidR="000D3E72" w:rsidRPr="008A2724">
              <w:rPr>
                <w:rFonts w:cs="Arial"/>
                <w:kern w:val="24"/>
                <w:sz w:val="20"/>
                <w:szCs w:val="20"/>
              </w:rPr>
              <w:t xml:space="preserve"> </w:t>
            </w:r>
            <w:r w:rsidR="000D3E72">
              <w:rPr>
                <w:rFonts w:cs="Arial"/>
                <w:kern w:val="24"/>
                <w:sz w:val="20"/>
                <w:szCs w:val="20"/>
              </w:rPr>
              <w:t>(</w:t>
            </w:r>
            <w:r w:rsidRPr="008A2724">
              <w:rPr>
                <w:rFonts w:cs="Arial"/>
                <w:kern w:val="24"/>
                <w:sz w:val="20"/>
                <w:szCs w:val="20"/>
              </w:rPr>
              <w:t xml:space="preserve">1 à </w:t>
            </w:r>
            <w:r w:rsidR="000D3E72">
              <w:rPr>
                <w:rFonts w:cs="Arial"/>
                <w:kern w:val="24"/>
                <w:sz w:val="20"/>
                <w:szCs w:val="20"/>
              </w:rPr>
              <w:t>4</w:t>
            </w:r>
            <w:r w:rsidRPr="008A2724">
              <w:rPr>
                <w:rFonts w:cs="Arial"/>
                <w:kern w:val="24"/>
                <w:sz w:val="20"/>
                <w:szCs w:val="20"/>
              </w:rPr>
              <w:t xml:space="preserve"> ans)</w:t>
            </w:r>
            <w:r>
              <w:rPr>
                <w:rFonts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A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8A2724" w:rsidRDefault="00427E2D" w:rsidP="000D3E72">
            <w:pPr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>Variable, en fonction des connaissances et des besoins de chaque candidat</w:t>
            </w:r>
            <w:r w:rsidR="000D3E72">
              <w:rPr>
                <w:rFonts w:cs="Arial"/>
                <w:kern w:val="24"/>
                <w:sz w:val="20"/>
                <w:szCs w:val="20"/>
              </w:rPr>
              <w:t xml:space="preserve">e ou candidat </w:t>
            </w:r>
            <w:r w:rsidRPr="008A2724">
              <w:rPr>
                <w:rFonts w:cs="Arial"/>
                <w:kern w:val="24"/>
                <w:sz w:val="20"/>
                <w:szCs w:val="20"/>
              </w:rPr>
              <w:t>(1 à 3 ans)</w:t>
            </w:r>
            <w:r>
              <w:rPr>
                <w:rFonts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3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0FA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8A2724" w:rsidRDefault="00427E2D" w:rsidP="00427E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kern w:val="24"/>
                <w:sz w:val="20"/>
                <w:szCs w:val="20"/>
              </w:rPr>
              <w:t xml:space="preserve">Variable, en fonction </w:t>
            </w:r>
            <w:r w:rsidRPr="008A2724">
              <w:rPr>
                <w:rFonts w:cs="Arial"/>
                <w:kern w:val="24"/>
                <w:sz w:val="20"/>
                <w:szCs w:val="20"/>
              </w:rPr>
              <w:t xml:space="preserve">des connaissances et des besoins de chaque </w:t>
            </w:r>
            <w:r w:rsidR="000D3E72" w:rsidRPr="008A2724">
              <w:rPr>
                <w:rFonts w:cs="Arial"/>
                <w:kern w:val="24"/>
                <w:sz w:val="20"/>
                <w:szCs w:val="20"/>
              </w:rPr>
              <w:t>candidat</w:t>
            </w:r>
            <w:r w:rsidR="000D3E72">
              <w:rPr>
                <w:rFonts w:cs="Arial"/>
                <w:kern w:val="24"/>
                <w:sz w:val="20"/>
                <w:szCs w:val="20"/>
              </w:rPr>
              <w:t>e ou candidat</w:t>
            </w:r>
            <w:r w:rsidR="000D3E72" w:rsidRPr="008A2724">
              <w:rPr>
                <w:rFonts w:cs="Arial"/>
                <w:kern w:val="24"/>
                <w:sz w:val="20"/>
                <w:szCs w:val="20"/>
              </w:rPr>
              <w:t xml:space="preserve"> </w:t>
            </w:r>
            <w:r w:rsidRPr="008A2724">
              <w:rPr>
                <w:rFonts w:cs="Arial"/>
                <w:kern w:val="24"/>
                <w:sz w:val="20"/>
                <w:szCs w:val="20"/>
              </w:rPr>
              <w:t>(2 à 5 ans)</w:t>
            </w:r>
            <w:r>
              <w:rPr>
                <w:rFonts w:cs="Arial"/>
                <w:kern w:val="24"/>
                <w:sz w:val="20"/>
                <w:szCs w:val="20"/>
              </w:rPr>
              <w:t>.</w:t>
            </w:r>
          </w:p>
        </w:tc>
      </w:tr>
      <w:tr w:rsidR="00427E2D" w:rsidRPr="008A2724" w:rsidTr="002C4D0F">
        <w:trPr>
          <w:trHeight w:val="5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0F2BBC" w:rsidRDefault="00427E2D" w:rsidP="00427E2D">
            <w:pPr>
              <w:rPr>
                <w:rFonts w:cs="Arial"/>
                <w:b/>
                <w:sz w:val="20"/>
                <w:szCs w:val="20"/>
              </w:rPr>
            </w:pPr>
            <w:r w:rsidRPr="000F2BBC">
              <w:rPr>
                <w:rFonts w:cs="Arial"/>
                <w:b/>
                <w:kern w:val="24"/>
                <w:sz w:val="20"/>
                <w:szCs w:val="20"/>
              </w:rPr>
              <w:t>Pour quelles professions?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E2D" w:rsidRPr="008A2724" w:rsidRDefault="00427E2D" w:rsidP="000D3E72">
            <w:pPr>
              <w:ind w:left="205" w:right="140"/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>Toutes les professions AFP/CFC (+200)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0FA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8A2724" w:rsidRDefault="00427E2D" w:rsidP="00427E2D">
            <w:pPr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>Toutes les professions AFP/CFC (+200)</w:t>
            </w: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A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8A2724" w:rsidRDefault="00427E2D" w:rsidP="00427E2D">
            <w:pPr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 xml:space="preserve">Pour </w:t>
            </w:r>
            <w:r>
              <w:rPr>
                <w:rFonts w:cs="Arial"/>
                <w:kern w:val="24"/>
                <w:sz w:val="20"/>
                <w:szCs w:val="20"/>
              </w:rPr>
              <w:t>5</w:t>
            </w:r>
            <w:r w:rsidRPr="008A2724">
              <w:rPr>
                <w:rFonts w:cs="Arial"/>
                <w:kern w:val="24"/>
                <w:sz w:val="20"/>
                <w:szCs w:val="20"/>
              </w:rPr>
              <w:t xml:space="preserve"> professions (ASA, ASSC, ASE, EC, OINF)</w:t>
            </w:r>
          </w:p>
        </w:tc>
        <w:tc>
          <w:tcPr>
            <w:tcW w:w="3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0FA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8A2724" w:rsidRDefault="00427E2D" w:rsidP="00427E2D">
            <w:pPr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>Pour 4 professions (domaine de l'horlogerie et polissage)</w:t>
            </w:r>
          </w:p>
        </w:tc>
      </w:tr>
      <w:tr w:rsidR="00427E2D" w:rsidRPr="008A2724" w:rsidTr="002C4D0F">
        <w:trPr>
          <w:trHeight w:val="5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0F2BBC" w:rsidRDefault="00427E2D" w:rsidP="00427E2D">
            <w:pPr>
              <w:rPr>
                <w:rFonts w:cs="Arial"/>
                <w:b/>
                <w:sz w:val="20"/>
                <w:szCs w:val="20"/>
              </w:rPr>
            </w:pPr>
            <w:r w:rsidRPr="000F2BBC">
              <w:rPr>
                <w:rFonts w:cs="Arial"/>
                <w:b/>
                <w:kern w:val="24"/>
                <w:sz w:val="20"/>
                <w:szCs w:val="20"/>
              </w:rPr>
              <w:t>Déroulement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E2D" w:rsidRPr="008A2724" w:rsidRDefault="00427E2D" w:rsidP="000D3E72">
            <w:pPr>
              <w:ind w:left="205" w:right="140"/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>Formation pratique en entreprise et cours théoriques dans une école professionnelle (1 à 2 jours/semaine)</w:t>
            </w:r>
            <w:r>
              <w:rPr>
                <w:rFonts w:cs="Arial"/>
                <w:kern w:val="24"/>
                <w:sz w:val="20"/>
                <w:szCs w:val="20"/>
              </w:rPr>
              <w:t>.</w:t>
            </w:r>
          </w:p>
          <w:p w:rsidR="00427E2D" w:rsidRPr="008A2724" w:rsidRDefault="00427E2D" w:rsidP="000D3E72">
            <w:pPr>
              <w:ind w:left="205" w:right="140"/>
              <w:rPr>
                <w:rFonts w:cs="Arial"/>
                <w:kern w:val="24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>Cours interentreprises</w:t>
            </w:r>
            <w:r>
              <w:rPr>
                <w:rFonts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0FA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8A2724" w:rsidRDefault="00427E2D" w:rsidP="00427E2D">
            <w:pPr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>Cours en groupe, cours en école professionnelle avec les apprentis ou préparation autodidacte.</w:t>
            </w:r>
          </w:p>
          <w:p w:rsidR="00427E2D" w:rsidRPr="008A2724" w:rsidRDefault="00427E2D" w:rsidP="00427E2D">
            <w:pPr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>Cours interentreprises</w:t>
            </w:r>
            <w:r>
              <w:rPr>
                <w:rFonts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A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8A2724" w:rsidRDefault="00427E2D" w:rsidP="00427E2D">
            <w:pPr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 xml:space="preserve">Réalisation d'un dossier de compétences (250 à 300 heures de travail personnel), accompagnement par le Centre de Bilan de Genève (CEBIG). </w:t>
            </w:r>
          </w:p>
        </w:tc>
        <w:tc>
          <w:tcPr>
            <w:tcW w:w="3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0FA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8A2724" w:rsidRDefault="00427E2D" w:rsidP="00427E2D">
            <w:pPr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>Formation modulaire (3 modules pour l’AFP et 5 modules pour le CFC)</w:t>
            </w:r>
            <w:r>
              <w:rPr>
                <w:rFonts w:cs="Arial"/>
                <w:kern w:val="24"/>
                <w:sz w:val="20"/>
                <w:szCs w:val="20"/>
              </w:rPr>
              <w:t>.</w:t>
            </w:r>
          </w:p>
        </w:tc>
      </w:tr>
      <w:tr w:rsidR="00427E2D" w:rsidRPr="008A2724" w:rsidTr="002C4D0F">
        <w:trPr>
          <w:trHeight w:val="10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E2D" w:rsidRPr="000F2BBC" w:rsidRDefault="00427E2D" w:rsidP="00427E2D">
            <w:pPr>
              <w:rPr>
                <w:rFonts w:cs="Arial"/>
                <w:b/>
                <w:kern w:val="24"/>
                <w:sz w:val="20"/>
                <w:szCs w:val="20"/>
              </w:rPr>
            </w:pPr>
            <w:r w:rsidRPr="000F2BBC">
              <w:rPr>
                <w:rFonts w:cs="Arial"/>
                <w:b/>
                <w:kern w:val="24"/>
                <w:sz w:val="20"/>
                <w:szCs w:val="20"/>
              </w:rPr>
              <w:t>Conditions d'admission aux procédures de qualification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E2D" w:rsidRPr="008A2724" w:rsidRDefault="00427E2D" w:rsidP="000D3E72">
            <w:pPr>
              <w:ind w:right="140"/>
              <w:rPr>
                <w:rFonts w:cs="Arial"/>
                <w:kern w:val="24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0FA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E2D" w:rsidRPr="002C4D0F" w:rsidRDefault="00427E2D" w:rsidP="00427E2D">
            <w:pPr>
              <w:rPr>
                <w:rFonts w:cs="Arial"/>
                <w:kern w:val="24"/>
                <w:sz w:val="20"/>
                <w:szCs w:val="20"/>
              </w:rPr>
            </w:pPr>
            <w:r w:rsidRPr="002C4D0F">
              <w:rPr>
                <w:rFonts w:cs="Arial"/>
                <w:kern w:val="24"/>
                <w:sz w:val="20"/>
                <w:szCs w:val="20"/>
              </w:rPr>
              <w:t>5 années d'expérience professionnelle dont 2 à 5 ans dans la profession visée (</w:t>
            </w:r>
            <w:r w:rsidRPr="002C4D0F">
              <w:rPr>
                <w:rFonts w:cs="Arial"/>
                <w:bCs/>
                <w:kern w:val="24"/>
                <w:sz w:val="20"/>
                <w:szCs w:val="20"/>
              </w:rPr>
              <w:t>art. 32 OFPr</w:t>
            </w:r>
            <w:r w:rsidRPr="002C4D0F">
              <w:rPr>
                <w:rFonts w:cs="Arial"/>
                <w:kern w:val="24"/>
                <w:sz w:val="20"/>
                <w:szCs w:val="20"/>
              </w:rPr>
              <w:t>) et satisfaire aux exigences des procédures de qualification.</w:t>
            </w: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A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E2D" w:rsidRPr="002C4D0F" w:rsidRDefault="00427E2D" w:rsidP="000D3E72">
            <w:pPr>
              <w:rPr>
                <w:rFonts w:cs="Arial"/>
                <w:kern w:val="24"/>
                <w:sz w:val="20"/>
                <w:szCs w:val="20"/>
              </w:rPr>
            </w:pPr>
            <w:r w:rsidRPr="002C4D0F">
              <w:rPr>
                <w:rFonts w:cs="Arial"/>
                <w:kern w:val="24"/>
                <w:sz w:val="20"/>
                <w:szCs w:val="20"/>
              </w:rPr>
              <w:t xml:space="preserve">5 années d'expérience professionnelle dont 2 à </w:t>
            </w:r>
            <w:r w:rsidR="000D3E72" w:rsidRPr="002C4D0F">
              <w:rPr>
                <w:rFonts w:cs="Arial"/>
                <w:kern w:val="24"/>
                <w:sz w:val="20"/>
                <w:szCs w:val="20"/>
              </w:rPr>
              <w:t>3</w:t>
            </w:r>
            <w:r w:rsidRPr="002C4D0F">
              <w:rPr>
                <w:rFonts w:cs="Arial"/>
                <w:kern w:val="24"/>
                <w:sz w:val="20"/>
                <w:szCs w:val="20"/>
              </w:rPr>
              <w:t xml:space="preserve"> ans dans la profession visée (</w:t>
            </w:r>
            <w:r w:rsidRPr="002C4D0F">
              <w:rPr>
                <w:rFonts w:cs="Arial"/>
                <w:bCs/>
                <w:kern w:val="24"/>
                <w:sz w:val="20"/>
                <w:szCs w:val="20"/>
              </w:rPr>
              <w:t>art. 32 OFPr</w:t>
            </w:r>
            <w:r w:rsidRPr="002C4D0F">
              <w:rPr>
                <w:rFonts w:cs="Arial"/>
                <w:kern w:val="24"/>
                <w:sz w:val="20"/>
                <w:szCs w:val="20"/>
              </w:rPr>
              <w:t>) et satisfaire aux exigences des procédures de qualification.</w:t>
            </w:r>
          </w:p>
        </w:tc>
        <w:tc>
          <w:tcPr>
            <w:tcW w:w="3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0FA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E2D" w:rsidRPr="008A2724" w:rsidRDefault="00427E2D" w:rsidP="00427E2D">
            <w:pPr>
              <w:rPr>
                <w:rFonts w:cs="Arial"/>
                <w:kern w:val="24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>Taux de présence aux cours.</w:t>
            </w:r>
          </w:p>
          <w:p w:rsidR="00427E2D" w:rsidRPr="008A2724" w:rsidRDefault="00427E2D" w:rsidP="00427E2D">
            <w:pPr>
              <w:rPr>
                <w:rFonts w:cs="Arial"/>
                <w:kern w:val="24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>Selon le module, obligation d'être en emploi.</w:t>
            </w:r>
          </w:p>
        </w:tc>
      </w:tr>
      <w:tr w:rsidR="00427E2D" w:rsidRPr="008A2724" w:rsidTr="002C4D0F">
        <w:trPr>
          <w:trHeight w:val="3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0F2BBC" w:rsidRDefault="00427E2D" w:rsidP="00427E2D">
            <w:pPr>
              <w:rPr>
                <w:rFonts w:cs="Arial"/>
                <w:b/>
                <w:sz w:val="20"/>
                <w:szCs w:val="20"/>
              </w:rPr>
            </w:pPr>
            <w:r w:rsidRPr="000F2BBC">
              <w:rPr>
                <w:rFonts w:cs="Arial"/>
                <w:b/>
                <w:kern w:val="24"/>
                <w:sz w:val="20"/>
                <w:szCs w:val="20"/>
              </w:rPr>
              <w:t>Procédure de qualification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E2D" w:rsidRPr="008A2724" w:rsidRDefault="00427E2D" w:rsidP="000D3E72">
            <w:pPr>
              <w:ind w:left="205" w:right="140"/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>Examen de fin d'apprentissage</w:t>
            </w:r>
            <w:r>
              <w:rPr>
                <w:rFonts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0FA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8A2724" w:rsidRDefault="00427E2D" w:rsidP="00427E2D">
            <w:pPr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>Examen de fin d'apprentissage</w:t>
            </w:r>
            <w:r>
              <w:rPr>
                <w:rFonts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0FA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8A2724" w:rsidRDefault="00427E2D" w:rsidP="000D3E72">
            <w:pPr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>Portfo</w:t>
            </w:r>
            <w:r>
              <w:rPr>
                <w:rFonts w:cs="Arial"/>
                <w:kern w:val="24"/>
                <w:sz w:val="20"/>
                <w:szCs w:val="20"/>
              </w:rPr>
              <w:t>lio</w:t>
            </w:r>
            <w:r w:rsidR="000D3E72">
              <w:rPr>
                <w:rFonts w:cs="Arial"/>
                <w:kern w:val="24"/>
                <w:sz w:val="20"/>
                <w:szCs w:val="20"/>
              </w:rPr>
              <w:t>, entretien de vérification et commission VAE</w:t>
            </w:r>
            <w:r>
              <w:rPr>
                <w:rFonts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32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0FA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E2D" w:rsidRPr="008A2724" w:rsidRDefault="00427E2D" w:rsidP="00427E2D">
            <w:pPr>
              <w:rPr>
                <w:rFonts w:cs="Arial"/>
                <w:sz w:val="20"/>
                <w:szCs w:val="20"/>
              </w:rPr>
            </w:pPr>
            <w:r w:rsidRPr="008A2724">
              <w:rPr>
                <w:rFonts w:cs="Arial"/>
                <w:kern w:val="24"/>
                <w:sz w:val="20"/>
                <w:szCs w:val="20"/>
              </w:rPr>
              <w:t>Examen à la fin de chaque module</w:t>
            </w:r>
            <w:r>
              <w:rPr>
                <w:rFonts w:cs="Arial"/>
                <w:kern w:val="24"/>
                <w:sz w:val="20"/>
                <w:szCs w:val="20"/>
              </w:rPr>
              <w:t>.</w:t>
            </w:r>
          </w:p>
        </w:tc>
      </w:tr>
    </w:tbl>
    <w:p w:rsidR="00006F22" w:rsidRDefault="00006F22" w:rsidP="00427E2D"/>
    <w:sectPr w:rsidR="00006F22" w:rsidSect="00427E2D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wpAzsDh+8oe8LlD2ow88yN58YWIRRXD68iW02Yf60tw7/3Oe0Cdee7M7gz9yKpQECT5ZEKnXb99yKtvGp+pLQ==" w:salt="2H+5EgjxrmhxEl3bMmClC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F9"/>
    <w:rsid w:val="00006F22"/>
    <w:rsid w:val="0008121B"/>
    <w:rsid w:val="000B1C71"/>
    <w:rsid w:val="000D3E72"/>
    <w:rsid w:val="000F2BBC"/>
    <w:rsid w:val="0013656C"/>
    <w:rsid w:val="001D300A"/>
    <w:rsid w:val="002C4D0F"/>
    <w:rsid w:val="00427E2D"/>
    <w:rsid w:val="006B3802"/>
    <w:rsid w:val="007141F9"/>
    <w:rsid w:val="007C2899"/>
    <w:rsid w:val="009939C7"/>
    <w:rsid w:val="00A06AD2"/>
    <w:rsid w:val="00A308F6"/>
    <w:rsid w:val="00B20DC1"/>
    <w:rsid w:val="00B33238"/>
    <w:rsid w:val="00B65436"/>
    <w:rsid w:val="00BF49C4"/>
    <w:rsid w:val="00C252ED"/>
    <w:rsid w:val="00C90A44"/>
    <w:rsid w:val="00EF3E77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A359B5-9BE3-49CF-B398-37750AAF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semiHidden/>
    <w:unhideWhenUsed/>
    <w:rsid w:val="007C28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7C289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F3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9A790-6740-403C-B7F6-649311C4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385</Words>
  <Characters>2195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Aubry Aurélie (DIP)</dc:creator>
  <cp:keywords/>
  <dc:description/>
  <cp:lastModifiedBy>Aubry Aurélie (DIP)</cp:lastModifiedBy>
  <cp:revision>8</cp:revision>
  <cp:lastPrinted>2024-12-04T09:59:00Z</cp:lastPrinted>
  <dcterms:created xsi:type="dcterms:W3CDTF">2024-08-09T09:28:00Z</dcterms:created>
  <dcterms:modified xsi:type="dcterms:W3CDTF">2024-12-04T10:08:00Z</dcterms:modified>
</cp:coreProperties>
</file>